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923A3" w14:paraId="41731BF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15192A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923A3" w14:paraId="764657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0516B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923A3" w:rsidRPr="007E1673" w14:paraId="2AD779B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95F4A8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923A3" w:rsidRPr="007E1673" w14:paraId="002144F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765538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54200B0" w14:textId="77777777" w:rsidR="005A490F" w:rsidRPr="007E1673" w:rsidRDefault="005A49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046C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:rsidR="00A923A3" w:rsidRPr="007E1673" w14:paraId="250776D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5EA5B3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3BD8145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669111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09AD7391" w14:textId="77777777">
        <w:trPr>
          <w:trHeight w:hRule="exact" w:val="709"/>
        </w:trPr>
        <w:tc>
          <w:tcPr>
            <w:tcW w:w="426" w:type="dxa"/>
          </w:tcPr>
          <w:p w14:paraId="6B920FCB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74E10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EA5E67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34757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8B9DE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35F69E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42F8B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4C8534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9F1E5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5BD29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AA9C4F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3B580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4E5E7223" w14:textId="77777777">
        <w:trPr>
          <w:trHeight w:hRule="exact" w:val="283"/>
        </w:trPr>
        <w:tc>
          <w:tcPr>
            <w:tcW w:w="426" w:type="dxa"/>
          </w:tcPr>
          <w:p w14:paraId="5E3745C9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7D0E22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93E739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1A4A60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A42874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B0D35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A88B5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F6879D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7BD40F1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712C2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B79C6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F7D2CA" w14:textId="77777777" w:rsidR="00A923A3" w:rsidRDefault="007E16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923A3" w14:paraId="6E57C5E3" w14:textId="77777777">
        <w:trPr>
          <w:trHeight w:hRule="exact" w:val="283"/>
        </w:trPr>
        <w:tc>
          <w:tcPr>
            <w:tcW w:w="426" w:type="dxa"/>
          </w:tcPr>
          <w:p w14:paraId="184D91F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E6789D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AE19D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22423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53348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25B1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3D182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3B29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76DCF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C08AE1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0BED4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9A3108" w14:textId="77777777" w:rsidR="00A923A3" w:rsidRDefault="007E16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923A3" w14:paraId="3970FDD2" w14:textId="77777777">
        <w:trPr>
          <w:trHeight w:hRule="exact" w:val="284"/>
        </w:trPr>
        <w:tc>
          <w:tcPr>
            <w:tcW w:w="426" w:type="dxa"/>
          </w:tcPr>
          <w:p w14:paraId="384F885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2DE9E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728E7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065B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DBDCD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36A5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033D5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55BD4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4B11E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F9AA5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08E85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C6C499" w14:textId="77777777" w:rsidR="00A923A3" w:rsidRDefault="007E16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923A3" w14:paraId="31507769" w14:textId="77777777">
        <w:trPr>
          <w:trHeight w:hRule="exact" w:val="1134"/>
        </w:trPr>
        <w:tc>
          <w:tcPr>
            <w:tcW w:w="426" w:type="dxa"/>
          </w:tcPr>
          <w:p w14:paraId="3EC62BC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89ED2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5C8B3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4F1A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C8651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DA3A9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0728B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10D1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4F9EF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93514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A3382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AD7AE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1CAC9A5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01D74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Нетяговый подвижной состав</w:t>
            </w:r>
          </w:p>
        </w:tc>
      </w:tr>
      <w:tr w:rsidR="00A923A3" w14:paraId="393F414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AA6DB3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923A3" w14:paraId="56DD11DA" w14:textId="77777777">
        <w:trPr>
          <w:trHeight w:hRule="exact" w:val="567"/>
        </w:trPr>
        <w:tc>
          <w:tcPr>
            <w:tcW w:w="426" w:type="dxa"/>
          </w:tcPr>
          <w:p w14:paraId="4AB8CF3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F212D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C9EC9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5596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C4BA3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29718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F4364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D4436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29891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7C778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01E61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E4996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472F29D5" w14:textId="77777777">
        <w:trPr>
          <w:trHeight w:hRule="exact" w:val="488"/>
        </w:trPr>
        <w:tc>
          <w:tcPr>
            <w:tcW w:w="426" w:type="dxa"/>
          </w:tcPr>
          <w:p w14:paraId="7A02BC7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60462F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14:paraId="015579D2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A923A3" w:rsidRPr="007E1673" w14:paraId="341F5F31" w14:textId="77777777">
        <w:trPr>
          <w:trHeight w:hRule="exact" w:val="363"/>
        </w:trPr>
        <w:tc>
          <w:tcPr>
            <w:tcW w:w="426" w:type="dxa"/>
          </w:tcPr>
          <w:p w14:paraId="7764A13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8A12FF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07B440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ADF82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7D330E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1C55B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11E93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D77C3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58734B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4BDD09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6B857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C5FAE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40D6BA4A" w14:textId="77777777">
        <w:trPr>
          <w:trHeight w:hRule="exact" w:val="283"/>
        </w:trPr>
        <w:tc>
          <w:tcPr>
            <w:tcW w:w="426" w:type="dxa"/>
          </w:tcPr>
          <w:p w14:paraId="3293B17E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0D0EAE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F9163A" w14:textId="77777777" w:rsidR="00A923A3" w:rsidRDefault="007E16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923A3" w14:paraId="4A5C7268" w14:textId="77777777">
        <w:trPr>
          <w:trHeight w:hRule="exact" w:val="142"/>
        </w:trPr>
        <w:tc>
          <w:tcPr>
            <w:tcW w:w="426" w:type="dxa"/>
          </w:tcPr>
          <w:p w14:paraId="08B56F3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79668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5E398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D2DC7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61BAC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47E29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CCF42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BF5D9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975AF5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D4556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DD1E1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94C9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72EA2FAB" w14:textId="77777777">
        <w:trPr>
          <w:trHeight w:hRule="exact" w:val="283"/>
        </w:trPr>
        <w:tc>
          <w:tcPr>
            <w:tcW w:w="426" w:type="dxa"/>
          </w:tcPr>
          <w:p w14:paraId="579DDE0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5C12CD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4A3544" w14:textId="77777777" w:rsidR="00A923A3" w:rsidRDefault="007E16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923A3" w14:paraId="45128CF7" w14:textId="77777777">
        <w:trPr>
          <w:trHeight w:hRule="exact" w:val="142"/>
        </w:trPr>
        <w:tc>
          <w:tcPr>
            <w:tcW w:w="426" w:type="dxa"/>
          </w:tcPr>
          <w:p w14:paraId="1D33954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F29CD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7781A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B4C6B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375FE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6CE1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FD833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0228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58B84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A280F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396EC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5B77D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21C412CF" w14:textId="77777777">
        <w:trPr>
          <w:trHeight w:hRule="exact" w:val="284"/>
        </w:trPr>
        <w:tc>
          <w:tcPr>
            <w:tcW w:w="426" w:type="dxa"/>
          </w:tcPr>
          <w:p w14:paraId="73B6A96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8D03A5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9D1B24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B0FF65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D42A8F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5925C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B54E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0E2A2427" w14:textId="77777777">
        <w:trPr>
          <w:trHeight w:hRule="exact" w:val="425"/>
        </w:trPr>
        <w:tc>
          <w:tcPr>
            <w:tcW w:w="426" w:type="dxa"/>
          </w:tcPr>
          <w:p w14:paraId="7A12453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F6742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D1AFF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5957D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8CF3A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6B5DCD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FA540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70A4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D22F4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6D207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84703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D1E42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287A713B" w14:textId="77777777">
        <w:trPr>
          <w:trHeight w:hRule="exact" w:val="283"/>
        </w:trPr>
        <w:tc>
          <w:tcPr>
            <w:tcW w:w="426" w:type="dxa"/>
          </w:tcPr>
          <w:p w14:paraId="01B9B54D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6D093D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E0840D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ABE36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0A15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20CB026D" w14:textId="77777777">
        <w:trPr>
          <w:trHeight w:hRule="exact" w:val="284"/>
        </w:trPr>
        <w:tc>
          <w:tcPr>
            <w:tcW w:w="426" w:type="dxa"/>
          </w:tcPr>
          <w:p w14:paraId="7C56AA3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BF7C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2ECC549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3</w:t>
            </w:r>
          </w:p>
        </w:tc>
        <w:tc>
          <w:tcPr>
            <w:tcW w:w="112" w:type="dxa"/>
          </w:tcPr>
          <w:p w14:paraId="30596C5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9F2CB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84194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0BA1F98D" w14:textId="77777777">
        <w:trPr>
          <w:trHeight w:hRule="exact" w:val="142"/>
        </w:trPr>
        <w:tc>
          <w:tcPr>
            <w:tcW w:w="426" w:type="dxa"/>
          </w:tcPr>
          <w:p w14:paraId="2728E19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6283F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6C8F9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CD61E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32CBC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C0E68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59140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62067E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E9FE13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900C3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308E6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D35CF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6FA99EC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FEF41D4" w14:textId="77777777" w:rsidR="00A923A3" w:rsidRPr="007E167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8BD574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A22E6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0CC2728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E2917" w14:textId="77777777" w:rsidR="00A923A3" w:rsidRPr="007E1673" w:rsidRDefault="007E167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40BB32B1" w14:textId="77777777" w:rsidR="00A923A3" w:rsidRPr="007E1673" w:rsidRDefault="007E167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49A3F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E5CF2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E7085A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C369E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6944A0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F5917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990DC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7290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2DDAF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36255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60F00C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BDEEB1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AC474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CF9345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51A518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375A44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08EC6A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6800B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54017E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2CDB0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9BBFF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DDE35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2766B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58E35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7CD6EF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26867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533D1C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9D303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10CCD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51832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E1C97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BB24F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4F4584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BF5B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06B8FD4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B6A36" w14:textId="77777777" w:rsidR="00A923A3" w:rsidRPr="007E167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 в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6824B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14791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37B17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5ED09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D33374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DC83C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6DABB4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87FC8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AD4F9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952F0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FA30B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EBF61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6D0B2AD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3407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56B17B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79579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E2C88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F34B2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581F5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7600F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B5CE0F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2E279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038BEF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C1825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72F31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A2611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34E05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4C267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14:paraId="3F429FD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F9E9D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5DAD93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C6BFB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7580C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9925D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0B0A2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50F32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814AA8F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00F0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3B9B0C9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D52D2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F2ABD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77671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7A876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6A7CA" w14:textId="77777777" w:rsidR="00A923A3" w:rsidRDefault="007E16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B9F999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4325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3EDB6A" w14:textId="77777777" w:rsidR="00A923A3" w:rsidRDefault="007E1673">
      <w:pPr>
        <w:rPr>
          <w:sz w:val="0"/>
          <w:szCs w:val="0"/>
        </w:rPr>
      </w:pPr>
      <w:r>
        <w:br w:type="page"/>
      </w:r>
    </w:p>
    <w:p w14:paraId="7474542F" w14:textId="77777777" w:rsidR="00A923A3" w:rsidRDefault="00A923A3">
      <w:pPr>
        <w:sectPr w:rsidR="00A923A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923A3" w14:paraId="42FBE95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CE97BF" w14:textId="77777777" w:rsidR="00A923A3" w:rsidRDefault="007E16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69A039D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D83444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59E6E5" w14:textId="77777777" w:rsidR="00A923A3" w:rsidRDefault="007E16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923A3" w14:paraId="592EBDA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344629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17487A2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842B8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87373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EB41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20559DC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E829C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Неумоин В.А.</w:t>
            </w:r>
          </w:p>
        </w:tc>
      </w:tr>
      <w:tr w:rsidR="00A923A3" w:rsidRPr="007E1673" w14:paraId="295AF3F5" w14:textId="77777777">
        <w:trPr>
          <w:trHeight w:hRule="exact" w:val="1984"/>
        </w:trPr>
        <w:tc>
          <w:tcPr>
            <w:tcW w:w="3828" w:type="dxa"/>
          </w:tcPr>
          <w:p w14:paraId="0F93702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42683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A54DA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A14F5E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6EB67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374C98E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4DDA18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2B48743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B5E63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14:paraId="65BB3F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92AB1D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 подвижной состав</w:t>
            </w:r>
          </w:p>
        </w:tc>
      </w:tr>
      <w:tr w:rsidR="00A923A3" w14:paraId="2DAFFEFB" w14:textId="77777777">
        <w:trPr>
          <w:trHeight w:hRule="exact" w:val="283"/>
        </w:trPr>
        <w:tc>
          <w:tcPr>
            <w:tcW w:w="3828" w:type="dxa"/>
          </w:tcPr>
          <w:p w14:paraId="5B7320F9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C4CDD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18B13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52EF7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BA287D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1B0D0E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D5A62B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54A84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C93BEF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2F4AA51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00730D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923A3" w:rsidRPr="007E1673" w14:paraId="4CC81573" w14:textId="77777777">
        <w:trPr>
          <w:trHeight w:hRule="exact" w:val="284"/>
        </w:trPr>
        <w:tc>
          <w:tcPr>
            <w:tcW w:w="3828" w:type="dxa"/>
          </w:tcPr>
          <w:p w14:paraId="5DAC6EB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20835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BECD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9A939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1D796C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1A6FFE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EBC84D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923A3" w:rsidRPr="007E1673" w14:paraId="72072C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853320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A923A3" w:rsidRPr="007E1673" w14:paraId="122FA765" w14:textId="77777777">
        <w:trPr>
          <w:trHeight w:hRule="exact" w:val="992"/>
        </w:trPr>
        <w:tc>
          <w:tcPr>
            <w:tcW w:w="3828" w:type="dxa"/>
          </w:tcPr>
          <w:p w14:paraId="184482C7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759BB47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7241FF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5ABE1D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3C164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275541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359300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923A3" w14:paraId="1C85E9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BF289E" w14:textId="77777777" w:rsidR="00A923A3" w:rsidRDefault="00A201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201F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A923A3" w14:paraId="76A771B5" w14:textId="77777777">
        <w:trPr>
          <w:trHeight w:hRule="exact" w:val="142"/>
        </w:trPr>
        <w:tc>
          <w:tcPr>
            <w:tcW w:w="3828" w:type="dxa"/>
          </w:tcPr>
          <w:p w14:paraId="586349A0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0C518B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A13A35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42CEB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00CC3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033DF07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22624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   к.в.н., доцент Семенюк А.В.</w:t>
            </w:r>
          </w:p>
        </w:tc>
      </w:tr>
    </w:tbl>
    <w:p w14:paraId="7A3E162F" w14:textId="77777777" w:rsidR="00A923A3" w:rsidRPr="007E1673" w:rsidRDefault="007E1673">
      <w:pPr>
        <w:rPr>
          <w:sz w:val="0"/>
          <w:szCs w:val="0"/>
        </w:rPr>
      </w:pPr>
      <w:r w:rsidRPr="007E1673">
        <w:br w:type="page"/>
      </w:r>
    </w:p>
    <w:p w14:paraId="3AE601F0" w14:textId="77777777" w:rsidR="00A923A3" w:rsidRPr="007E1673" w:rsidRDefault="00A923A3">
      <w:pPr>
        <w:sectPr w:rsidR="00A923A3" w:rsidRPr="007E16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8"/>
        <w:gridCol w:w="1471"/>
        <w:gridCol w:w="130"/>
        <w:gridCol w:w="1266"/>
        <w:gridCol w:w="1404"/>
        <w:gridCol w:w="142"/>
        <w:gridCol w:w="1276"/>
        <w:gridCol w:w="961"/>
        <w:gridCol w:w="173"/>
        <w:gridCol w:w="614"/>
        <w:gridCol w:w="2362"/>
      </w:tblGrid>
      <w:tr w:rsidR="00A923A3" w14:paraId="0C0E1630" w14:textId="77777777" w:rsidTr="009128FF">
        <w:trPr>
          <w:trHeight w:hRule="exact" w:val="425"/>
        </w:trPr>
        <w:tc>
          <w:tcPr>
            <w:tcW w:w="387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4E51E25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7E167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7E167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1546" w:type="dxa"/>
            <w:gridSpan w:val="2"/>
          </w:tcPr>
          <w:p w14:paraId="04C22FA3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</w:tcPr>
          <w:p w14:paraId="28AA2A8D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232F2EC1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  <w:gridSpan w:val="2"/>
          </w:tcPr>
          <w:p w14:paraId="6421592F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62" w:type="dxa"/>
            <w:shd w:val="clear" w:color="C0C0C0" w:fill="FFFFFF"/>
            <w:tcMar>
              <w:left w:w="34" w:type="dxa"/>
              <w:right w:w="34" w:type="dxa"/>
            </w:tcMar>
          </w:tcPr>
          <w:p w14:paraId="6E674D51" w14:textId="77777777" w:rsidR="00A923A3" w:rsidRDefault="007E16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923A3" w14:paraId="2D86318F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5E95C" w14:textId="77777777" w:rsidR="00A923A3" w:rsidRDefault="007E16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923A3" w:rsidRPr="007E1673" w14:paraId="6E270F78" w14:textId="77777777" w:rsidTr="009128FF">
        <w:trPr>
          <w:trHeight w:hRule="exact" w:val="11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80B33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6B9B" w14:textId="77777777" w:rsidR="00A923A3" w:rsidRPr="007E1673" w:rsidRDefault="007E167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у обучающихся профессиональных компетенций которые предусматривают приобретение: знаний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  нетягового подвижного состава, особенностей конструкции грузовых и пассажирских вагонов; умения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различать род и модели вагонов по их конструктивным узлам; умений выбора рационального  типа  подвижного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  для перевозки грузов с оценкой технического состояния вагонов; навыков расчета технико-экономических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 вагонов.</w:t>
            </w:r>
          </w:p>
        </w:tc>
      </w:tr>
      <w:tr w:rsidR="00A923A3" w:rsidRPr="007E1673" w14:paraId="7BB4BA4E" w14:textId="77777777" w:rsidTr="009128FF">
        <w:trPr>
          <w:trHeight w:hRule="exact" w:val="284"/>
        </w:trPr>
        <w:tc>
          <w:tcPr>
            <w:tcW w:w="780" w:type="dxa"/>
            <w:gridSpan w:val="2"/>
          </w:tcPr>
          <w:p w14:paraId="6B8959A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41BE54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1" w:type="dxa"/>
            <w:gridSpan w:val="2"/>
          </w:tcPr>
          <w:p w14:paraId="682F61D2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6" w:type="dxa"/>
          </w:tcPr>
          <w:p w14:paraId="7CC8B62A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6" w:type="dxa"/>
            <w:gridSpan w:val="2"/>
          </w:tcPr>
          <w:p w14:paraId="3B015348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</w:tcPr>
          <w:p w14:paraId="3CE4CBE5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306EE8C2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  <w:gridSpan w:val="2"/>
          </w:tcPr>
          <w:p w14:paraId="29E428C7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62" w:type="dxa"/>
          </w:tcPr>
          <w:p w14:paraId="30FD2D04" w14:textId="77777777" w:rsidR="00A923A3" w:rsidRPr="007E167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728E0D26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5C49F4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A923A3" w14:paraId="367DD10A" w14:textId="77777777" w:rsidTr="009128FF">
        <w:trPr>
          <w:trHeight w:hRule="exact" w:val="298"/>
        </w:trPr>
        <w:tc>
          <w:tcPr>
            <w:tcW w:w="26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602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819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304D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Б1.О.20</w:t>
            </w:r>
          </w:p>
        </w:tc>
      </w:tr>
      <w:tr w:rsidR="00A923A3" w14:paraId="6F61BDEB" w14:textId="77777777" w:rsidTr="009128FF">
        <w:trPr>
          <w:trHeight w:hRule="exact" w:val="142"/>
        </w:trPr>
        <w:tc>
          <w:tcPr>
            <w:tcW w:w="780" w:type="dxa"/>
            <w:gridSpan w:val="2"/>
          </w:tcPr>
          <w:p w14:paraId="13C94906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C031D3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1" w:type="dxa"/>
            <w:gridSpan w:val="2"/>
          </w:tcPr>
          <w:p w14:paraId="0E85472A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6" w:type="dxa"/>
          </w:tcPr>
          <w:p w14:paraId="2A07CADC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6" w:type="dxa"/>
            <w:gridSpan w:val="2"/>
          </w:tcPr>
          <w:p w14:paraId="07FE210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</w:tcPr>
          <w:p w14:paraId="3B45F1D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14:paraId="055BBF51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7" w:type="dxa"/>
            <w:gridSpan w:val="2"/>
          </w:tcPr>
          <w:p w14:paraId="2BC743B8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62" w:type="dxa"/>
          </w:tcPr>
          <w:p w14:paraId="167DB3A7" w14:textId="77777777" w:rsidR="00A923A3" w:rsidRDefault="00A923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23A3" w:rsidRPr="007E1673" w14:paraId="42F4BAB3" w14:textId="77777777" w:rsidTr="009128FF">
        <w:trPr>
          <w:trHeight w:hRule="exact" w:val="567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BFDFAD" w14:textId="77777777" w:rsidR="00A923A3" w:rsidRPr="007E1673" w:rsidRDefault="007E167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923A3" w:rsidRPr="007E1673" w14:paraId="643B1DED" w14:textId="77777777" w:rsidTr="009128FF">
        <w:trPr>
          <w:trHeight w:hRule="exact" w:val="548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B507A" w14:textId="77777777" w:rsidR="00A923A3" w:rsidRPr="007E1673" w:rsidRDefault="007E167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A923A3" w:rsidRPr="007E1673" w14:paraId="27AA8597" w14:textId="77777777" w:rsidTr="009128FF">
        <w:trPr>
          <w:trHeight w:hRule="exact" w:val="315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037C" w14:textId="77777777" w:rsidR="00A923A3" w:rsidRPr="007E1673" w:rsidRDefault="007E167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ОПК-5.1 Определяет назначение и классифицирует основные типы и модели нетягового подвижного состава</w:t>
            </w:r>
          </w:p>
        </w:tc>
      </w:tr>
      <w:tr w:rsidR="00A923A3" w:rsidRPr="007E1673" w14:paraId="79D39B8A" w14:textId="77777777" w:rsidTr="009128FF">
        <w:trPr>
          <w:trHeight w:hRule="exact" w:val="283"/>
        </w:trPr>
        <w:tc>
          <w:tcPr>
            <w:tcW w:w="10807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3D3A7A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A923A3" w14:paraId="523D9088" w14:textId="77777777" w:rsidTr="009128FF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2F039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948B" w14:textId="77777777" w:rsidR="00A923A3" w:rsidRDefault="007E16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23A3" w:rsidRPr="007E1673" w14:paraId="4544BCC7" w14:textId="77777777" w:rsidTr="009128FF">
        <w:trPr>
          <w:trHeight w:hRule="exact" w:val="3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E8AF3" w14:textId="77777777" w:rsidR="00A923A3" w:rsidRPr="00A201F5" w:rsidRDefault="007E1673" w:rsidP="00A201F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201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4213" w14:textId="77777777" w:rsidR="00A923A3" w:rsidRPr="00A201F5" w:rsidRDefault="007E1673" w:rsidP="00A201F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201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особенности конструкции вагонов их основные технические характеристики; </w:t>
            </w:r>
          </w:p>
        </w:tc>
      </w:tr>
      <w:tr w:rsidR="00A923A3" w14:paraId="61DE16C7" w14:textId="77777777" w:rsidTr="009128FF">
        <w:trPr>
          <w:trHeight w:hRule="exact" w:val="43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EB04" w14:textId="77777777" w:rsidR="00A923A3" w:rsidRPr="00A201F5" w:rsidRDefault="007E1673" w:rsidP="00A201F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201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F8A8" w14:textId="77777777" w:rsidR="00A923A3" w:rsidRPr="00A201F5" w:rsidRDefault="00A201F5" w:rsidP="00A201F5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201F5">
              <w:rPr>
                <w:rFonts w:ascii="Times New Roman" w:hAnsi="Times New Roman" w:cs="Times New Roman"/>
                <w:sz w:val="19"/>
                <w:szCs w:val="19"/>
              </w:rPr>
              <w:t xml:space="preserve">инструкции, технологические карты, техническую документацию в области техники и технологии транспортных систем; </w:t>
            </w:r>
          </w:p>
        </w:tc>
      </w:tr>
      <w:tr w:rsidR="00A201F5" w14:paraId="493D380E" w14:textId="77777777" w:rsidTr="009128FF">
        <w:trPr>
          <w:trHeight w:hRule="exact" w:val="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CB0A7" w14:textId="77777777" w:rsidR="00A201F5" w:rsidRPr="00A201F5" w:rsidRDefault="00A201F5" w:rsidP="00A201F5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01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C0C7" w14:textId="77777777" w:rsidR="00A201F5" w:rsidRPr="00A201F5" w:rsidRDefault="00A201F5" w:rsidP="00A201F5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201F5">
              <w:rPr>
                <w:rFonts w:ascii="Times New Roman" w:hAnsi="Times New Roman" w:cs="Times New Roman"/>
                <w:sz w:val="19"/>
                <w:szCs w:val="19"/>
              </w:rPr>
              <w:t>основы работы подразделений и линейных предприятий железнодорожного транспорта;</w:t>
            </w:r>
          </w:p>
        </w:tc>
      </w:tr>
      <w:tr w:rsidR="00A923A3" w14:paraId="04B32B58" w14:textId="77777777" w:rsidTr="009128FF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5FE8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138F" w14:textId="77777777" w:rsidR="00A923A3" w:rsidRDefault="007E16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23A3" w:rsidRPr="007E1673" w14:paraId="5B028C38" w14:textId="77777777" w:rsidTr="009128FF">
        <w:trPr>
          <w:trHeight w:hRule="exact" w:val="42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9300" w14:textId="77777777" w:rsidR="00A923A3" w:rsidRDefault="007E1673" w:rsidP="009601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6481" w14:textId="77777777" w:rsidR="00A923A3" w:rsidRPr="007E1673" w:rsidRDefault="007E1673" w:rsidP="00960170">
            <w:pPr>
              <w:spacing w:before="15" w:after="15" w:line="238" w:lineRule="auto"/>
              <w:ind w:right="30"/>
              <w:jc w:val="both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различать оптимальный род и моде</w:t>
            </w:r>
            <w:r w:rsid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ль вагонов для перевозки грузов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7E1673">
              <w:br/>
            </w:r>
          </w:p>
        </w:tc>
      </w:tr>
      <w:tr w:rsidR="00960170" w:rsidRPr="007E1673" w14:paraId="608E32DE" w14:textId="77777777" w:rsidTr="009128FF">
        <w:trPr>
          <w:trHeight w:hRule="exact" w:val="42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A14A4" w14:textId="77777777" w:rsidR="00960170" w:rsidRDefault="00960170" w:rsidP="0096017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9850" w14:textId="77777777" w:rsidR="00960170" w:rsidRPr="007E1673" w:rsidRDefault="00960170" w:rsidP="00960170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выявлять неисправности узлов вагонов;</w:t>
            </w:r>
          </w:p>
        </w:tc>
      </w:tr>
      <w:tr w:rsidR="00960170" w:rsidRPr="007E1673" w14:paraId="00135F72" w14:textId="77777777" w:rsidTr="009128F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4783" w14:textId="77777777" w:rsidR="00960170" w:rsidRDefault="00960170" w:rsidP="0096017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56C3" w14:textId="77777777" w:rsidR="00960170" w:rsidRPr="007E1673" w:rsidRDefault="00960170" w:rsidP="00960170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осуществлять контроль соблюдения требований, действующих технических регламентов, стандартов, норм и</w:t>
            </w: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правил в области организации, техники и технологии транспортных систем;</w:t>
            </w:r>
          </w:p>
        </w:tc>
      </w:tr>
      <w:tr w:rsidR="00A923A3" w14:paraId="1EB9849A" w14:textId="77777777" w:rsidTr="009128FF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3B69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0D7F5" w14:textId="77777777" w:rsidR="00A923A3" w:rsidRDefault="007E16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0170" w14:paraId="0623A627" w14:textId="77777777" w:rsidTr="009128FF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0CADB" w14:textId="77777777" w:rsidR="00960170" w:rsidRPr="00960170" w:rsidRDefault="00960170" w:rsidP="0096017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31544" w14:textId="77777777" w:rsidR="00960170" w:rsidRPr="00960170" w:rsidRDefault="00960170" w:rsidP="00960170">
            <w:pPr>
              <w:spacing w:before="15" w:after="15" w:line="238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оценки технико-экономических параметров</w:t>
            </w:r>
          </w:p>
        </w:tc>
      </w:tr>
      <w:tr w:rsidR="00A923A3" w:rsidRPr="007E1673" w14:paraId="4CFE9EB7" w14:textId="77777777" w:rsidTr="009128F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9CE7B" w14:textId="77777777" w:rsidR="00A923A3" w:rsidRPr="00960170" w:rsidRDefault="00960170" w:rsidP="009601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313E2" w14:textId="77777777" w:rsidR="00A923A3" w:rsidRPr="00960170" w:rsidRDefault="009C7916" w:rsidP="009C79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оценки </w:t>
            </w:r>
            <w:r w:rsidR="007E1673" w:rsidRPr="009601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 состояния вагонов при их эксплуатации.</w:t>
            </w:r>
          </w:p>
        </w:tc>
      </w:tr>
      <w:tr w:rsidR="00A923A3" w:rsidRPr="007E1673" w14:paraId="4513076D" w14:textId="77777777" w:rsidTr="009128FF">
        <w:trPr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1BB59C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923A3" w14:paraId="57FA6C0F" w14:textId="77777777" w:rsidTr="009128FF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0ADB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48258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94D6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1D51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8F68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923A3" w:rsidRPr="007E1673" w14:paraId="00A56FE4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06F37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5CCF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научное представление о вагонах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4424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1C35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CBEF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3224B1B6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1CB2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D292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науки о вагонах. Общие сведения о нетяговом подвижном составе.</w:t>
            </w:r>
            <w:r w:rsidRPr="007E1673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вагонов.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224A5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C693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E053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081BBBDB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259A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260A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положения правил технической эксплуатации железных дорог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Российской Федерации /Ср/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4272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F02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A863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:rsidRPr="007E1673" w14:paraId="1848C3A7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26487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749B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Показатели работы грузовых вагонов и их сроки службы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AD92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ADCD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83BD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316FA00E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696E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8602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 работы грузовых  вагонов и их сроки службы. Организация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 обслуживания и ремонта вагонов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AD81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18E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77851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:rsidRPr="007E1673" w14:paraId="20FFF221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10C1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B8385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Основные сборочные единицы вагонов и их техническое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16321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4AC59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4B77D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EBE08DE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ACE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E4715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части вагона и их назначение. Системы жизнеобеспечения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 вагонов.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99B5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9209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FD81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31694A72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6FFA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B26DA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Геометрические размеры вагонов и их технико-экономические параметры.</w:t>
            </w:r>
            <w:r w:rsidRPr="007E1673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Кузова и рамы вагонов.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4A0B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617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6C110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7C755F05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C3C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81391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тележек вагонов. Тележки вагонов нового поколения.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619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B56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1DD59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04F55EE1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B2BCB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D0A8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 пары. Буксовые узлы. Рессорное подвешивание.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829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DBDBB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48CAC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65139FA6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A0A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0E204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Ударно-тяговые приборы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618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9372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4B9D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AC564A9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866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23615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Тормоза подвижного состава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6A5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A6E7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AEAA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8B725EF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3640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09EE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технического обслуживания грузовых и пассажирских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 /Лек/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FF9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772C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ABAA5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5B7C98F4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6FB12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AB2AF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технико-экономических параметров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5D8E9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4DB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550C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C8A90D6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C28C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6302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вписывания вагона в статический габарит подвижного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AF7A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96C9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840B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3A02B3EB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185E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9195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Кузова и рамы грузовых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ED41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8E3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7EE9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08D663C6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213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3.11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91C5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Тележки грузовых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81028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7CFE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C110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250452D2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E6398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8EB1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Пассажирские тележки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F94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4F52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C28C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2FEADA43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139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3E66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Колёсные пары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D83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0D933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98472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5F2C332B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415C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5509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элементы конструкции буксовых узлов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BDB8A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2097C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C2E9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7188B09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E03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B2BE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Автосцепное устройство вагонов /Пр/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0568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2D3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66EE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0D855C8C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A9231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24EF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0DB6F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F1FD9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784F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4F2366C7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C254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D409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1C6F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4ACE1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3CEF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67D69E1A" w14:textId="77777777" w:rsidTr="009128FF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C4D9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8988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работам /Ср/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EF1F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3B43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403A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693E4CA2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C2BA8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8833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конструкции двухэтажных пассажирских вагонов и их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 обслуживание  /Ср/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CE0E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9F4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6A0A9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75E17FE7" w14:textId="77777777" w:rsidTr="009128FF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ED7E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1507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конструкции специализированных вагонов и их техническое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/Ср/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8729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ECA9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8F525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:rsidRPr="007E1673" w14:paraId="12185461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4BDAC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59F5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Контактные часы на аттестацию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EA1D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239C6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F0F3D" w14:textId="77777777" w:rsidR="00A923A3" w:rsidRPr="007E167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580F6407" w14:textId="77777777" w:rsidTr="009128FF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D013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4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043A4" w14:textId="77777777" w:rsidR="00A923A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с оценкой /КЭ/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FC32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E30B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BBBF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23A3" w14:paraId="1FBF0A8A" w14:textId="77777777" w:rsidTr="009128FF">
        <w:trPr>
          <w:trHeight w:hRule="exact" w:val="425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7D51FC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923A3" w:rsidRPr="007E1673" w14:paraId="3B9E2D22" w14:textId="77777777" w:rsidTr="009128FF">
        <w:trPr>
          <w:trHeight w:hRule="exact" w:val="2126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0960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58E89F62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6F376803" w14:textId="77777777" w:rsidR="00A923A3" w:rsidRPr="007E1673" w:rsidRDefault="007E16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A923A3" w:rsidRPr="007E1673" w14:paraId="40D60C2B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363683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923A3" w14:paraId="2F178398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9985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923A3" w14:paraId="52E56B30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36DC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923A3" w14:paraId="4F6698DE" w14:textId="77777777" w:rsidTr="009128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E0567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208A6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A60B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8B064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AF3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923A3" w14:paraId="4D86FF7B" w14:textId="77777777" w:rsidTr="009128FF">
        <w:trPr>
          <w:trHeight w:hRule="exact" w:val="10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5118" w14:textId="77777777" w:rsidR="00A923A3" w:rsidRPr="002640D7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highlight w:val="yellow"/>
              </w:rPr>
            </w:pPr>
            <w:r w:rsidRPr="00571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AD465" w14:textId="310BA821" w:rsidR="00A923A3" w:rsidRPr="004C3681" w:rsidRDefault="004C368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C3681"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Петров А. А., Бомбардиров А. П.</w:t>
            </w:r>
          </w:p>
        </w:tc>
        <w:tc>
          <w:tcPr>
            <w:tcW w:w="2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2F5E4" w14:textId="3D9BFA74" w:rsidR="00A923A3" w:rsidRPr="00571207" w:rsidRDefault="004C368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4C3681">
              <w:rPr>
                <w:rStyle w:val="a9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571207"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«Нетяговый подвижной состав железных дорог</w:t>
            </w:r>
            <w:r w:rsidRPr="00571207">
              <w:rPr>
                <w:rStyle w:val="a9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»</w:t>
            </w:r>
            <w:r w:rsidRPr="0057120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 Учебное пособие</w:t>
            </w:r>
            <w:r w:rsidRPr="00571207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00572" w14:textId="5B790E1B" w:rsidR="00A923A3" w:rsidRPr="002640D7" w:rsidRDefault="004C3681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4C368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Российски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й</w:t>
            </w:r>
            <w:r w:rsidRPr="004C368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университет транспорта (МИИТ) в 2017 году. 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98E67" w14:textId="4B4CAF71" w:rsidR="002640D7" w:rsidRDefault="009128FF" w:rsidP="002640D7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hyperlink r:id="rId4" w:history="1">
              <w:r w:rsidR="002472AD" w:rsidRPr="00125785">
                <w:rPr>
                  <w:rStyle w:val="a7"/>
                  <w:sz w:val="19"/>
                  <w:szCs w:val="19"/>
                </w:rPr>
                <w:t>https://rusneb.ru/catalog/000199_000009_009446246/</w:t>
              </w:r>
            </w:hyperlink>
          </w:p>
          <w:p w14:paraId="132A0177" w14:textId="5358242B" w:rsidR="002472AD" w:rsidRPr="002640D7" w:rsidRDefault="002472AD" w:rsidP="002640D7">
            <w:pPr>
              <w:spacing w:after="0" w:line="238" w:lineRule="auto"/>
              <w:ind w:right="30"/>
              <w:rPr>
                <w:sz w:val="19"/>
                <w:szCs w:val="19"/>
                <w:highlight w:val="yellow"/>
              </w:rPr>
            </w:pPr>
          </w:p>
        </w:tc>
      </w:tr>
      <w:tr w:rsidR="00571207" w14:paraId="51FFAAFA" w14:textId="77777777" w:rsidTr="009128FF">
        <w:trPr>
          <w:trHeight w:hRule="exact" w:val="13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A679" w14:textId="0CDB9D32" w:rsidR="00571207" w:rsidRPr="00571207" w:rsidRDefault="005712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712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4380" w14:textId="20501347" w:rsidR="00571207" w:rsidRPr="00571207" w:rsidRDefault="00571207">
            <w:pPr>
              <w:spacing w:after="0" w:line="238" w:lineRule="auto"/>
              <w:ind w:left="30" w:right="30"/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571207"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Неумоин В.А.</w:t>
            </w:r>
          </w:p>
        </w:tc>
        <w:tc>
          <w:tcPr>
            <w:tcW w:w="2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B73A4" w14:textId="0E4E3465" w:rsidR="00571207" w:rsidRPr="00571207" w:rsidRDefault="00571207">
            <w:pPr>
              <w:spacing w:after="0" w:line="238" w:lineRule="auto"/>
              <w:ind w:left="30" w:right="30"/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571207">
              <w:rPr>
                <w:rStyle w:val="a9"/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  <w:t>Нетяговый подвижной состав железных дорог. Лабораторные работы. Учебно-методическое пособие для вузов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05B60" w14:textId="103B525E" w:rsidR="00571207" w:rsidRPr="004C3681" w:rsidRDefault="005712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Высшее образование. 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39F27" w14:textId="3998AEC5" w:rsidR="00571207" w:rsidRDefault="009128FF" w:rsidP="002640D7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hyperlink r:id="rId5" w:history="1">
              <w:r w:rsidR="002472AD" w:rsidRPr="00125785">
                <w:rPr>
                  <w:rStyle w:val="a7"/>
                  <w:sz w:val="19"/>
                  <w:szCs w:val="19"/>
                </w:rPr>
                <w:t>https://i-bolit.net/?readbook=72819317</w:t>
              </w:r>
            </w:hyperlink>
          </w:p>
          <w:p w14:paraId="42EE7B5E" w14:textId="4CFCED99" w:rsidR="002472AD" w:rsidRPr="002640D7" w:rsidRDefault="002472AD" w:rsidP="002640D7">
            <w:pPr>
              <w:spacing w:after="0" w:line="238" w:lineRule="auto"/>
              <w:ind w:right="30"/>
              <w:rPr>
                <w:sz w:val="19"/>
                <w:szCs w:val="19"/>
                <w:highlight w:val="yellow"/>
              </w:rPr>
            </w:pPr>
          </w:p>
        </w:tc>
      </w:tr>
      <w:tr w:rsidR="00A923A3" w14:paraId="65FED360" w14:textId="77777777" w:rsidTr="009128FF">
        <w:trPr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F5F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923A3" w14:paraId="08C00DEA" w14:textId="77777777" w:rsidTr="009128F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E5E2" w14:textId="77777777" w:rsidR="00A923A3" w:rsidRDefault="00A923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116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F7177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9BED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A7B0" w14:textId="77777777" w:rsidR="00A923A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923A3" w14:paraId="07B181B8" w14:textId="77777777" w:rsidTr="009128FF">
        <w:trPr>
          <w:trHeight w:hRule="exact" w:val="19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90F7" w14:textId="77777777" w:rsidR="00A923A3" w:rsidRPr="00571207" w:rsidRDefault="007E167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712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86728" w14:textId="77777777" w:rsidR="00571207" w:rsidRDefault="005712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571207">
              <w:rPr>
                <w:rFonts w:ascii="Times New Roman" w:hAnsi="Times New Roman" w:cs="Times New Roman"/>
                <w:sz w:val="20"/>
                <w:szCs w:val="20"/>
              </w:rPr>
              <w:t xml:space="preserve">В. В. Лукин и др.; под ред. </w:t>
            </w:r>
          </w:p>
          <w:p w14:paraId="70E02E17" w14:textId="4B81EDB0" w:rsidR="00A923A3" w:rsidRPr="00571207" w:rsidRDefault="0057120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71207">
              <w:rPr>
                <w:rFonts w:ascii="Times New Roman" w:hAnsi="Times New Roman" w:cs="Times New Roman"/>
                <w:sz w:val="20"/>
                <w:szCs w:val="20"/>
              </w:rPr>
              <w:t>П. С. Анисимова</w:t>
            </w:r>
          </w:p>
        </w:tc>
        <w:tc>
          <w:tcPr>
            <w:tcW w:w="2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52ACE" w14:textId="1403F072" w:rsidR="00A923A3" w:rsidRPr="00571207" w:rsidRDefault="00420521" w:rsidP="00571207">
            <w:pPr>
              <w:spacing w:after="0" w:line="240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20521">
              <w:rPr>
                <w:rFonts w:ascii="Times New Roman" w:hAnsi="Times New Roman" w:cs="Times New Roman"/>
                <w:sz w:val="20"/>
                <w:szCs w:val="20"/>
              </w:rPr>
              <w:t>Конструирование и расчет вагонов. Учебник для студентов ВУЗов</w:t>
            </w:r>
          </w:p>
        </w:tc>
        <w:tc>
          <w:tcPr>
            <w:tcW w:w="25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803D1" w14:textId="23924F8D" w:rsidR="00A923A3" w:rsidRPr="002640D7" w:rsidRDefault="00571207" w:rsidP="002640D7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  <w:r w:rsidRPr="00571207">
              <w:rPr>
                <w:rFonts w:ascii="Times New Roman" w:hAnsi="Times New Roman" w:cs="Times New Roman"/>
                <w:sz w:val="20"/>
                <w:szCs w:val="20"/>
              </w:rPr>
              <w:t xml:space="preserve">Изд. 2-е, перераб. и доп. — Москва : </w:t>
            </w:r>
            <w:r w:rsidR="009128FF">
              <w:rPr>
                <w:rFonts w:ascii="Times New Roman" w:hAnsi="Times New Roman" w:cs="Times New Roman"/>
                <w:sz w:val="20"/>
                <w:szCs w:val="20"/>
              </w:rPr>
              <w:t>УМЦ ЖДТ</w:t>
            </w:r>
            <w:r w:rsidRPr="00571207">
              <w:rPr>
                <w:rFonts w:ascii="Times New Roman" w:hAnsi="Times New Roman" w:cs="Times New Roman"/>
                <w:sz w:val="20"/>
                <w:szCs w:val="20"/>
              </w:rPr>
              <w:t>., 201</w:t>
            </w:r>
            <w:r w:rsidR="009128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10DFF" w14:textId="216B4737" w:rsidR="002640D7" w:rsidRDefault="009128F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 w:rsidR="002472AD" w:rsidRPr="00125785">
                <w:rPr>
                  <w:rStyle w:val="a7"/>
                  <w:sz w:val="19"/>
                  <w:szCs w:val="19"/>
                </w:rPr>
                <w:t>https://umczdt.ru/read/155712/?page=1</w:t>
              </w:r>
            </w:hyperlink>
          </w:p>
          <w:p w14:paraId="419B8E5E" w14:textId="747A3F78" w:rsidR="002472AD" w:rsidRPr="002640D7" w:rsidRDefault="002472AD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A923A3" w:rsidRPr="007E1673" w14:paraId="4B37F5C0" w14:textId="77777777" w:rsidTr="009128FF">
        <w:trPr>
          <w:trHeight w:hRule="exact" w:val="567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A33F4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A923A3" w:rsidRPr="007E1673" w14:paraId="517B8937" w14:textId="77777777" w:rsidTr="009128FF">
        <w:trPr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A5FC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923A3" w14:paraId="10DBBD8C" w14:textId="77777777" w:rsidTr="009128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E690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E525" w14:textId="77777777" w:rsidR="00A923A3" w:rsidRDefault="007E16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A923A3" w:rsidRPr="007E1673" w14:paraId="23B1FF26" w14:textId="77777777" w:rsidTr="009128F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5623" w14:textId="77777777" w:rsidR="00A923A3" w:rsidRDefault="007E16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C51FB" w14:textId="77777777" w:rsidR="00A923A3" w:rsidRPr="007E1673" w:rsidRDefault="007E16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АИС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(дистанционное обучение)</w:t>
            </w:r>
          </w:p>
        </w:tc>
      </w:tr>
      <w:tr w:rsidR="00A923A3" w:rsidRPr="007E1673" w14:paraId="5FE79FE0" w14:textId="77777777" w:rsidTr="009128FF">
        <w:trPr>
          <w:trHeight w:hRule="exact" w:val="283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61D1B" w14:textId="77777777" w:rsidR="00A923A3" w:rsidRPr="007E1673" w:rsidRDefault="007E16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923A3" w:rsidRPr="007E1673" w14:paraId="445327A7" w14:textId="77777777" w:rsidTr="009128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3302" w14:textId="77777777" w:rsidR="00A923A3" w:rsidRPr="00DC1129" w:rsidRDefault="007E1673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BD60" w14:textId="77777777" w:rsidR="00A923A3" w:rsidRPr="00DC1129" w:rsidRDefault="007E1673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Техэксперт </w:t>
            </w:r>
            <w:hyperlink r:id="rId7" w:history="1">
              <w:r w:rsidR="00DC1129" w:rsidRPr="00DC11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14:paraId="75CFEA0F" w14:textId="77777777" w:rsidR="00DC1129" w:rsidRPr="00DC1129" w:rsidRDefault="00DC1129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923A3" w:rsidRPr="007E1673" w14:paraId="1C132C00" w14:textId="77777777" w:rsidTr="009128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50237" w14:textId="77777777" w:rsidR="00A923A3" w:rsidRPr="00DC1129" w:rsidRDefault="007E1673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2DBF0" w14:textId="77777777" w:rsidR="00DC1129" w:rsidRPr="00DC1129" w:rsidRDefault="00DC1129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DC112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https://www.sovetgt.org</w:t>
              </w:r>
            </w:hyperlink>
          </w:p>
          <w:p w14:paraId="2F4C4581" w14:textId="77777777" w:rsidR="00A923A3" w:rsidRPr="00DC1129" w:rsidRDefault="00A923A3" w:rsidP="00DC1129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7E1673" w14:paraId="7A47B4C9" w14:textId="77777777" w:rsidTr="009128FF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B014" w14:textId="77777777" w:rsidR="009128FF" w:rsidRPr="008C094D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C09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83B6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 xml:space="preserve">состава «Объединение вагоностроителей» - </w:t>
            </w:r>
            <w:hyperlink r:id="rId9" w:history="1">
              <w:r w:rsidRPr="00DC11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https://souzovs.com</w:t>
              </w:r>
            </w:hyperlink>
          </w:p>
          <w:p w14:paraId="446AAE0A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7EEABF5" w14:textId="796C224D" w:rsidR="009128FF" w:rsidRPr="008C094D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7E1673" w14:paraId="3E099FCD" w14:textId="77777777" w:rsidTr="009128FF">
        <w:trPr>
          <w:trHeight w:hRule="exact" w:val="30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F7A9B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9611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30AE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АСПИЖТ </w:t>
            </w:r>
            <w:hyperlink r:id="rId10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14:paraId="29124C66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7E1673" w14:paraId="14294C9F" w14:textId="77777777" w:rsidTr="009128FF">
        <w:trPr>
          <w:trHeight w:hRule="exact" w:val="31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C2E40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0DB3F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30AE">
              <w:rPr>
                <w:rFonts w:ascii="Times New Roman" w:hAnsi="Times New Roman" w:cs="Times New Roman"/>
                <w:sz w:val="19"/>
                <w:szCs w:val="19"/>
              </w:rPr>
              <w:t xml:space="preserve">Открытые данные Росжелдора </w:t>
            </w:r>
            <w:hyperlink r:id="rId11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http://www.roszeldor.ru/opendata</w:t>
              </w:r>
            </w:hyperlink>
          </w:p>
          <w:p w14:paraId="5A0BDCFA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7E1673" w14:paraId="72DA0557" w14:textId="77777777" w:rsidTr="009128F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D3586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DC11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7EE41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2" w:tgtFrame="_blank" w:history="1"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Pr="002730A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3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1C292E18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7E1673" w14:paraId="40D58D04" w14:textId="77777777" w:rsidTr="009128FF">
        <w:trPr>
          <w:trHeight w:hRule="exact" w:val="53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C468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22CF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4" w:tgtFrame="_blank" w:history="1"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730A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5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14:paraId="17E17F18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128FF" w:rsidRPr="009128FF" w14:paraId="6BA00960" w14:textId="77777777" w:rsidTr="009128FF">
        <w:trPr>
          <w:trHeight w:hRule="exact" w:val="3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AF5D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027F4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6" w:history="1"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</w:t>
              </w:r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Pr="002730A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8122846" w14:textId="77777777" w:rsidR="009128FF" w:rsidRPr="009128FF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128FF" w:rsidRPr="009128FF" w14:paraId="527CC05E" w14:textId="77777777" w:rsidTr="009128FF">
        <w:trPr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4A321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DBBD" w14:textId="2189A3CB" w:rsidR="009128FF" w:rsidRPr="009128FF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30AE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8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</w:tc>
      </w:tr>
      <w:tr w:rsidR="009128FF" w:rsidRPr="009128FF" w14:paraId="45F94248" w14:textId="77777777" w:rsidTr="009128FF">
        <w:trPr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CC6C5" w14:textId="77777777" w:rsidR="009128FF" w:rsidRPr="00DC1129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7A4E" w14:textId="77777777" w:rsidR="009128FF" w:rsidRPr="002730AE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ЭИОС</w:t>
              </w:r>
              <w:r w:rsidRPr="002730A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Pr="002730A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2730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4922745" w14:textId="385D68CE" w:rsidR="009128FF" w:rsidRPr="009128FF" w:rsidRDefault="009128FF" w:rsidP="009128F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9128FF" w:rsidRPr="007E1673" w14:paraId="4DA8CD14" w14:textId="77777777" w:rsidTr="009128FF">
        <w:trPr>
          <w:trHeight w:hRule="exact" w:val="284"/>
        </w:trPr>
        <w:tc>
          <w:tcPr>
            <w:tcW w:w="108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C708C8" w14:textId="77777777" w:rsidR="009128FF" w:rsidRPr="007E1673" w:rsidRDefault="009128FF" w:rsidP="009128F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128FF" w:rsidRPr="007E1673" w14:paraId="770D3441" w14:textId="77777777" w:rsidTr="009128F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04BCF" w14:textId="77777777" w:rsidR="009128FF" w:rsidRDefault="009128FF" w:rsidP="009128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3258" w14:textId="77777777" w:rsidR="009128FF" w:rsidRPr="007E1673" w:rsidRDefault="009128FF" w:rsidP="009128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128FF" w:rsidRPr="007E1673" w14:paraId="754FD7DB" w14:textId="77777777" w:rsidTr="009128F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9D18" w14:textId="77777777" w:rsidR="009128FF" w:rsidRDefault="009128FF" w:rsidP="009128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88BE" w14:textId="77777777" w:rsidR="009128FF" w:rsidRPr="007E1673" w:rsidRDefault="009128FF" w:rsidP="009128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9128FF" w:rsidRPr="007E1673" w14:paraId="473FA842" w14:textId="77777777" w:rsidTr="009128F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8EFE9" w14:textId="77777777" w:rsidR="009128FF" w:rsidRDefault="009128FF" w:rsidP="009128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8128" w14:textId="77777777" w:rsidR="009128FF" w:rsidRPr="007E1673" w:rsidRDefault="009128FF" w:rsidP="009128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E1673">
              <w:br/>
            </w: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128FF" w:rsidRPr="007E1673" w14:paraId="30402B1F" w14:textId="77777777" w:rsidTr="009128F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C5D0" w14:textId="77777777" w:rsidR="009128FF" w:rsidRDefault="009128FF" w:rsidP="009128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B49A" w14:textId="77777777" w:rsidR="009128FF" w:rsidRPr="007E1673" w:rsidRDefault="009128FF" w:rsidP="009128F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7E16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8C3206D" w14:textId="77777777" w:rsidR="00A923A3" w:rsidRDefault="007E1673">
      <w:r>
        <w:rPr>
          <w:color w:val="FFFFFF"/>
          <w:sz w:val="2"/>
          <w:szCs w:val="2"/>
        </w:rPr>
        <w:t>.</w:t>
      </w:r>
    </w:p>
    <w:sectPr w:rsidR="00A923A3" w:rsidSect="00A923A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46C08"/>
    <w:rsid w:val="001F0BC7"/>
    <w:rsid w:val="002472AD"/>
    <w:rsid w:val="002640D7"/>
    <w:rsid w:val="002730AE"/>
    <w:rsid w:val="003B118A"/>
    <w:rsid w:val="00420521"/>
    <w:rsid w:val="004C3681"/>
    <w:rsid w:val="00571207"/>
    <w:rsid w:val="005A490F"/>
    <w:rsid w:val="007E1673"/>
    <w:rsid w:val="008C094D"/>
    <w:rsid w:val="009128FF"/>
    <w:rsid w:val="00960170"/>
    <w:rsid w:val="009C7916"/>
    <w:rsid w:val="00A201F5"/>
    <w:rsid w:val="00A923A3"/>
    <w:rsid w:val="00B575AA"/>
    <w:rsid w:val="00D31453"/>
    <w:rsid w:val="00DC1129"/>
    <w:rsid w:val="00E209E2"/>
    <w:rsid w:val="00FC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66C5C"/>
  <w15:docId w15:val="{F8FD5222-F0E9-4FFC-90E8-D22CE8E0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640D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640D7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C3681"/>
    <w:rPr>
      <w:b/>
      <w:bCs/>
    </w:rPr>
  </w:style>
  <w:style w:type="character" w:styleId="aa">
    <w:name w:val="Unresolved Mention"/>
    <w:basedOn w:val="a0"/>
    <w:uiPriority w:val="99"/>
    <w:semiHidden/>
    <w:unhideWhenUsed/>
    <w:rsid w:val="00247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vetgt.org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tech.company-dis.ru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.ru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read/155712/?page=1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i-bolit.net/?readbook=72819317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rusneb.ru/catalog/000199_000009_009446246/" TargetMode="External"/><Relationship Id="rId9" Type="http://schemas.openxmlformats.org/officeDocument/2006/relationships/hyperlink" Target="https://souzovs.com" TargetMode="External"/><Relationship Id="rId14" Type="http://schemas.openxmlformats.org/officeDocument/2006/relationships/hyperlink" Target="http://umczdt.ru/book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2026-2027_23_05_04-26-1-ЭЖД-НИПС_pli_plx_Нетяговый подвижной состав </vt:lpstr>
    </vt:vector>
  </TitlesOfParts>
  <Company/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2026-2027_23_05_04-26-1-ЭЖД-НИПС_pli_plx_Нетяговый подвижной состав </dc:title>
  <dc:creator>FastReport.NET</dc:creator>
  <cp:lastModifiedBy>Специалист УМО 2</cp:lastModifiedBy>
  <cp:revision>10</cp:revision>
  <dcterms:created xsi:type="dcterms:W3CDTF">2026-06-07T09:16:00Z</dcterms:created>
  <dcterms:modified xsi:type="dcterms:W3CDTF">2026-06-19T05:41:00Z</dcterms:modified>
</cp:coreProperties>
</file>